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BF" w:rsidRPr="00A520BF" w:rsidRDefault="00A520BF" w:rsidP="00A5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5814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Список литературы на лето для 8 класса</w:t>
      </w:r>
    </w:p>
    <w:p w:rsidR="00FA0D26" w:rsidRPr="002668D6" w:rsidRDefault="00FA0D26" w:rsidP="00A520BF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A520BF" w:rsidRPr="002668D6" w:rsidRDefault="00A520BF" w:rsidP="00A520BF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  <w:r w:rsidRPr="002668D6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Для обязательного чтения:</w:t>
      </w:r>
    </w:p>
    <w:p w:rsidR="00FA0D26" w:rsidRPr="00A520BF" w:rsidRDefault="00FA0D26" w:rsidP="00A5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BF" w:rsidRPr="002668D6" w:rsidRDefault="00A520BF" w:rsidP="00A520B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>1. Народные песни: Песни о Петре I, Ермаке, Пугачеве. Лирические песни</w:t>
      </w:r>
      <w:r w:rsidRPr="00A52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>2. Жития: «Житие Сергия Радонежского», «Житие протопопа Аввакума, им самим написанное»</w:t>
      </w:r>
      <w:r w:rsidRPr="00A52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3. А.С. Пушкин </w:t>
      </w:r>
      <w:r w:rsidRPr="00A520BF">
        <w:rPr>
          <w:rFonts w:ascii="Georgia" w:eastAsia="Times New Roman" w:hAnsi="Georgia" w:cs="Times New Roman"/>
          <w:color w:val="00B050"/>
          <w:sz w:val="24"/>
          <w:szCs w:val="24"/>
          <w:u w:val="single"/>
          <w:lang w:eastAsia="ru-RU"/>
        </w:rPr>
        <w:t>«Капитанская дочка»</w:t>
      </w: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, «Скупой рыцарь», «Моцарт и Сальери»</w:t>
      </w:r>
      <w:r w:rsidRPr="00A52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4. М.Ю. Лермонтов. Лирика. </w:t>
      </w:r>
      <w:r w:rsidRPr="00A520BF">
        <w:rPr>
          <w:rFonts w:ascii="Georgia" w:eastAsia="Times New Roman" w:hAnsi="Georgia" w:cs="Times New Roman"/>
          <w:color w:val="00B050"/>
          <w:sz w:val="24"/>
          <w:szCs w:val="24"/>
          <w:u w:val="single"/>
          <w:lang w:eastAsia="ru-RU"/>
        </w:rPr>
        <w:t>«Мцыри»</w:t>
      </w:r>
      <w:r w:rsidRPr="0026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«Маскарад»</w:t>
      </w:r>
      <w:r w:rsidRPr="00A52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5. Н.В. Гоголь </w:t>
      </w:r>
      <w:r w:rsidRPr="00A520BF">
        <w:rPr>
          <w:rFonts w:ascii="Georgia" w:eastAsia="Times New Roman" w:hAnsi="Georgia" w:cs="Times New Roman"/>
          <w:color w:val="660066"/>
          <w:sz w:val="24"/>
          <w:szCs w:val="24"/>
          <w:u w:val="single"/>
          <w:lang w:eastAsia="ru-RU"/>
        </w:rPr>
        <w:t>«Ревизор»</w:t>
      </w:r>
      <w:r w:rsidRPr="00851F41">
        <w:rPr>
          <w:rFonts w:ascii="Georgia" w:eastAsia="Times New Roman" w:hAnsi="Georgia" w:cs="Times New Roman"/>
          <w:color w:val="660066"/>
          <w:sz w:val="24"/>
          <w:szCs w:val="24"/>
          <w:lang w:eastAsia="ru-RU"/>
        </w:rPr>
        <w:t>,</w:t>
      </w: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2668D6">
        <w:rPr>
          <w:rFonts w:ascii="Georgia" w:eastAsia="Times New Roman" w:hAnsi="Georgia" w:cs="Times New Roman"/>
          <w:color w:val="00B050"/>
          <w:sz w:val="24"/>
          <w:szCs w:val="24"/>
          <w:u w:val="single"/>
          <w:lang w:eastAsia="ru-RU"/>
        </w:rPr>
        <w:t>«Шинель»</w:t>
      </w:r>
      <w:r w:rsidRPr="00A52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6. И.С. Тургенев </w:t>
      </w:r>
      <w:r w:rsidRPr="00A520BF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«Ася»</w:t>
      </w:r>
      <w:r w:rsidRPr="00A52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7. Л.Н. Толстой </w:t>
      </w:r>
      <w:r w:rsidRPr="00A520BF">
        <w:rPr>
          <w:rFonts w:ascii="Georgia" w:eastAsia="Times New Roman" w:hAnsi="Georgia" w:cs="Times New Roman"/>
          <w:color w:val="00B050"/>
          <w:sz w:val="24"/>
          <w:szCs w:val="24"/>
          <w:u w:val="single"/>
          <w:lang w:eastAsia="ru-RU"/>
        </w:rPr>
        <w:t>«После бала»</w:t>
      </w:r>
      <w:r w:rsidRPr="00A52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8. В.Г. </w:t>
      </w: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Короленко </w:t>
      </w:r>
      <w:r w:rsidRPr="002668D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«Парадокс»</w:t>
      </w: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«Огоньки»</w:t>
      </w:r>
      <w:r w:rsidRPr="00A52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>9. М. Горький «Песня о Соколе», «</w:t>
      </w:r>
      <w:proofErr w:type="spellStart"/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>Челкаш</w:t>
      </w:r>
      <w:proofErr w:type="spellEnd"/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>»</w:t>
      </w:r>
      <w:r w:rsidRPr="00A52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10. А.Т. Твардовский </w:t>
      </w:r>
      <w:r w:rsidRPr="00A520BF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«Василий Теркин»</w:t>
      </w:r>
      <w:r w:rsidRPr="00A52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11. К.Г. Паустовский. </w:t>
      </w:r>
      <w:r w:rsidRPr="00A520BF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«Телеграмма»</w:t>
      </w: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>, «Разливы рек»</w:t>
      </w:r>
      <w:r w:rsidRPr="00A52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12. В.Шукшин </w:t>
      </w:r>
      <w:r w:rsidRPr="00A520BF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 xml:space="preserve">«Микроскоп», «Дядя </w:t>
      </w:r>
      <w:proofErr w:type="spellStart"/>
      <w:r w:rsidRPr="00A520BF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Ермолай</w:t>
      </w:r>
      <w:proofErr w:type="spellEnd"/>
      <w:r w:rsidRPr="00A520BF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»</w:t>
      </w:r>
    </w:p>
    <w:p w:rsidR="004260F1" w:rsidRPr="002668D6" w:rsidRDefault="00A520BF" w:rsidP="00A520B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13. А.Грин </w:t>
      </w:r>
      <w:r w:rsidRPr="002668D6">
        <w:rPr>
          <w:rFonts w:ascii="Georgia" w:eastAsia="Times New Roman" w:hAnsi="Georgia" w:cs="Times New Roman"/>
          <w:color w:val="00B050"/>
          <w:sz w:val="24"/>
          <w:szCs w:val="24"/>
          <w:u w:val="single"/>
          <w:lang w:eastAsia="ru-RU"/>
        </w:rPr>
        <w:t>«Алые паруса»</w:t>
      </w:r>
    </w:p>
    <w:p w:rsidR="00A74D29" w:rsidRPr="002668D6" w:rsidRDefault="004260F1" w:rsidP="00A520BF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14. Б.Васильев </w:t>
      </w:r>
      <w:r w:rsidR="00A74D29" w:rsidRPr="002668D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«А зори здесь тихие…</w:t>
      </w:r>
      <w:r w:rsidR="00A74D29"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», </w:t>
      </w:r>
      <w:r w:rsidRPr="002668D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«В списках не значился»</w:t>
      </w:r>
      <w:r w:rsidR="00FA0D26" w:rsidRPr="002668D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 xml:space="preserve"> </w:t>
      </w:r>
    </w:p>
    <w:p w:rsidR="00A520BF" w:rsidRPr="00A520BF" w:rsidRDefault="00A520BF" w:rsidP="00A5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>1</w:t>
      </w:r>
      <w:r w:rsidR="00FA0D26" w:rsidRPr="002668D6">
        <w:rPr>
          <w:rFonts w:ascii="Georgia" w:eastAsia="Times New Roman" w:hAnsi="Georgia" w:cs="Times New Roman"/>
          <w:sz w:val="24"/>
          <w:szCs w:val="24"/>
          <w:lang w:eastAsia="ru-RU"/>
        </w:rPr>
        <w:t>5</w:t>
      </w: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В. Шекспир </w:t>
      </w:r>
      <w:r w:rsidRPr="00A520BF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«Ромео и Джульетта»</w:t>
      </w:r>
      <w:r w:rsidRPr="00A52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>1</w:t>
      </w:r>
      <w:r w:rsidR="00FA0D26" w:rsidRPr="002668D6">
        <w:rPr>
          <w:rFonts w:ascii="Georgia" w:eastAsia="Times New Roman" w:hAnsi="Georgia" w:cs="Times New Roman"/>
          <w:sz w:val="24"/>
          <w:szCs w:val="24"/>
          <w:lang w:eastAsia="ru-RU"/>
        </w:rPr>
        <w:t>6</w:t>
      </w:r>
      <w:r w:rsidRPr="00A520BF">
        <w:rPr>
          <w:rFonts w:ascii="Georgia" w:eastAsia="Times New Roman" w:hAnsi="Georgia" w:cs="Times New Roman"/>
          <w:sz w:val="24"/>
          <w:szCs w:val="24"/>
          <w:lang w:eastAsia="ru-RU"/>
        </w:rPr>
        <w:t>. М.Сервантес «Дон Кихот»</w:t>
      </w:r>
    </w:p>
    <w:p w:rsidR="00FA0D26" w:rsidRPr="002668D6" w:rsidRDefault="00FA0D26" w:rsidP="00A520BF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A520BF" w:rsidRPr="002668D6" w:rsidRDefault="00A520BF" w:rsidP="00A520BF">
      <w:pPr>
        <w:spacing w:after="0" w:line="240" w:lineRule="auto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  <w:r w:rsidRPr="002668D6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Для дополнительного чтения:</w:t>
      </w:r>
    </w:p>
    <w:p w:rsidR="00FA0D26" w:rsidRPr="00A520BF" w:rsidRDefault="00FA0D26" w:rsidP="00A5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29" w:rsidRPr="002668D6" w:rsidRDefault="00A74D29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1. </w:t>
      </w:r>
      <w:r w:rsidR="00A520BF" w:rsidRPr="002668D6">
        <w:rPr>
          <w:rFonts w:ascii="Georgia" w:eastAsia="Times New Roman" w:hAnsi="Georgia" w:cs="Times New Roman"/>
          <w:sz w:val="24"/>
          <w:szCs w:val="24"/>
          <w:lang w:eastAsia="ru-RU"/>
        </w:rPr>
        <w:t>Сказание</w:t>
      </w:r>
      <w:proofErr w:type="gramStart"/>
      <w:r w:rsidR="00A520BF"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</w:t>
      </w:r>
      <w:proofErr w:type="gramEnd"/>
      <w:r w:rsidR="00A520BF"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Борисе и Глебе</w:t>
      </w:r>
      <w:r w:rsidR="00A520BF" w:rsidRPr="00266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20BF" w:rsidRPr="002668D6">
        <w:rPr>
          <w:rFonts w:ascii="Georgia" w:eastAsia="Times New Roman" w:hAnsi="Georgia" w:cs="Times New Roman"/>
          <w:sz w:val="24"/>
          <w:szCs w:val="24"/>
          <w:lang w:eastAsia="ru-RU"/>
        </w:rPr>
        <w:t>2</w:t>
      </w:r>
      <w:r w:rsidR="00A520BF" w:rsidRPr="002668D6">
        <w:rPr>
          <w:rFonts w:ascii="Georgia" w:eastAsia="Times New Roman" w:hAnsi="Georgia" w:cs="Times New Roman"/>
          <w:color w:val="00B050"/>
          <w:sz w:val="24"/>
          <w:szCs w:val="24"/>
          <w:lang w:eastAsia="ru-RU"/>
        </w:rPr>
        <w:t xml:space="preserve">. </w:t>
      </w:r>
      <w:r w:rsidR="00A520BF" w:rsidRPr="002668D6">
        <w:rPr>
          <w:rFonts w:ascii="Georgia" w:eastAsia="Times New Roman" w:hAnsi="Georgia" w:cs="Times New Roman"/>
          <w:color w:val="00B050"/>
          <w:sz w:val="24"/>
          <w:szCs w:val="24"/>
          <w:u w:val="single"/>
          <w:lang w:eastAsia="ru-RU"/>
        </w:rPr>
        <w:t>Повесть</w:t>
      </w:r>
      <w:proofErr w:type="gramStart"/>
      <w:r w:rsidR="00A520BF" w:rsidRPr="002668D6">
        <w:rPr>
          <w:rFonts w:ascii="Georgia" w:eastAsia="Times New Roman" w:hAnsi="Georgia" w:cs="Times New Roman"/>
          <w:color w:val="00B050"/>
          <w:sz w:val="24"/>
          <w:szCs w:val="24"/>
          <w:u w:val="single"/>
          <w:lang w:eastAsia="ru-RU"/>
        </w:rPr>
        <w:t xml:space="preserve"> О</w:t>
      </w:r>
      <w:proofErr w:type="gramEnd"/>
      <w:r w:rsidR="00A520BF" w:rsidRPr="002668D6">
        <w:rPr>
          <w:rFonts w:ascii="Georgia" w:eastAsia="Times New Roman" w:hAnsi="Georgia" w:cs="Times New Roman"/>
          <w:color w:val="00B050"/>
          <w:sz w:val="24"/>
          <w:szCs w:val="24"/>
          <w:u w:val="single"/>
          <w:lang w:eastAsia="ru-RU"/>
        </w:rPr>
        <w:t xml:space="preserve"> Петре и </w:t>
      </w:r>
      <w:proofErr w:type="spellStart"/>
      <w:r w:rsidR="00A520BF" w:rsidRPr="002668D6">
        <w:rPr>
          <w:rFonts w:ascii="Georgia" w:eastAsia="Times New Roman" w:hAnsi="Georgia" w:cs="Times New Roman"/>
          <w:color w:val="00B050"/>
          <w:sz w:val="24"/>
          <w:szCs w:val="24"/>
          <w:u w:val="single"/>
          <w:lang w:eastAsia="ru-RU"/>
        </w:rPr>
        <w:t>Февронии</w:t>
      </w:r>
      <w:proofErr w:type="spellEnd"/>
      <w:r w:rsidR="00A520BF" w:rsidRPr="002668D6">
        <w:rPr>
          <w:rFonts w:ascii="Georgia" w:eastAsia="Times New Roman" w:hAnsi="Georgia" w:cs="Times New Roman"/>
          <w:color w:val="00B050"/>
          <w:sz w:val="24"/>
          <w:szCs w:val="24"/>
          <w:u w:val="single"/>
          <w:lang w:eastAsia="ru-RU"/>
        </w:rPr>
        <w:t xml:space="preserve"> Муромских</w:t>
      </w:r>
      <w:r w:rsidR="00A520BF" w:rsidRPr="00266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20BF" w:rsidRPr="002668D6">
        <w:rPr>
          <w:rFonts w:ascii="Georgia" w:eastAsia="Times New Roman" w:hAnsi="Georgia" w:cs="Times New Roman"/>
          <w:sz w:val="24"/>
          <w:szCs w:val="24"/>
          <w:lang w:eastAsia="ru-RU"/>
        </w:rPr>
        <w:t>3. А.С. Пушкин</w:t>
      </w: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«История пугачевского бунта», </w:t>
      </w:r>
      <w:r w:rsidR="00A520BF"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A520BF" w:rsidRPr="002668D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«Повести Белкина»</w:t>
      </w:r>
      <w:r w:rsidR="00A35E75"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A35E75" w:rsidRPr="002668D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«Пиковая дама»</w:t>
      </w:r>
      <w:r w:rsidR="00A520BF" w:rsidRPr="00266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20BF" w:rsidRPr="002668D6">
        <w:rPr>
          <w:rFonts w:ascii="Georgia" w:eastAsia="Times New Roman" w:hAnsi="Georgia" w:cs="Times New Roman"/>
          <w:sz w:val="24"/>
          <w:szCs w:val="24"/>
          <w:lang w:eastAsia="ru-RU"/>
        </w:rPr>
        <w:t>4. Н.В. Гоголь «Женитьба»</w:t>
      </w:r>
      <w:r w:rsidR="00A520BF" w:rsidRPr="00266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20BF" w:rsidRPr="002668D6">
        <w:rPr>
          <w:rFonts w:ascii="Georgia" w:eastAsia="Times New Roman" w:hAnsi="Georgia" w:cs="Times New Roman"/>
          <w:sz w:val="24"/>
          <w:szCs w:val="24"/>
          <w:lang w:eastAsia="ru-RU"/>
        </w:rPr>
        <w:t>5. И. С. Тургенев «Первая любовь»</w:t>
      </w:r>
      <w:r w:rsidR="00A520BF" w:rsidRPr="00266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20BF" w:rsidRPr="002668D6">
        <w:rPr>
          <w:rFonts w:ascii="Georgia" w:eastAsia="Times New Roman" w:hAnsi="Georgia" w:cs="Times New Roman"/>
          <w:sz w:val="24"/>
          <w:szCs w:val="24"/>
          <w:lang w:eastAsia="ru-RU"/>
        </w:rPr>
        <w:t>6. М. Горький «Дед Архип и Ленька», «Сказки об Италии»</w:t>
      </w:r>
      <w:r w:rsidR="00A520BF" w:rsidRPr="00266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20BF" w:rsidRPr="002668D6">
        <w:rPr>
          <w:rFonts w:ascii="Georgia" w:eastAsia="Times New Roman" w:hAnsi="Georgia" w:cs="Times New Roman"/>
          <w:sz w:val="24"/>
          <w:szCs w:val="24"/>
          <w:lang w:eastAsia="ru-RU"/>
        </w:rPr>
        <w:t>7. Ч. Айтматов «Ранние журавли»</w:t>
      </w:r>
      <w:r w:rsidR="00FA0D26" w:rsidRPr="002668D6">
        <w:rPr>
          <w:rFonts w:ascii="Georgia" w:eastAsia="Times New Roman" w:hAnsi="Georgia" w:cs="Times New Roman"/>
          <w:sz w:val="24"/>
          <w:szCs w:val="24"/>
          <w:lang w:eastAsia="ru-RU"/>
        </w:rPr>
        <w:t>, «Белый пароход»</w:t>
      </w:r>
      <w:r w:rsidR="00A520BF" w:rsidRPr="00266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20BF" w:rsidRPr="002668D6">
        <w:rPr>
          <w:rFonts w:ascii="Georgia" w:eastAsia="Times New Roman" w:hAnsi="Georgia" w:cs="Times New Roman"/>
          <w:sz w:val="24"/>
          <w:szCs w:val="24"/>
          <w:lang w:eastAsia="ru-RU"/>
        </w:rPr>
        <w:t>8. В. Шукшин. Рассказы: «Волки», «Чудик», «Стенька Разин»</w:t>
      </w:r>
      <w:r w:rsidR="00A520BF" w:rsidRPr="00266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20BF" w:rsidRPr="002668D6">
        <w:rPr>
          <w:rFonts w:ascii="Georgia" w:eastAsia="Times New Roman" w:hAnsi="Georgia" w:cs="Times New Roman"/>
          <w:sz w:val="24"/>
          <w:szCs w:val="24"/>
          <w:lang w:eastAsia="ru-RU"/>
        </w:rPr>
        <w:t>9. В.П. Астафьев «Кража»</w:t>
      </w: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, «Царь-рыба»</w:t>
      </w:r>
    </w:p>
    <w:p w:rsidR="00A74D29" w:rsidRPr="002668D6" w:rsidRDefault="00FA0D26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10. Борис Васильев </w:t>
      </w:r>
      <w:r w:rsidR="00A74D29" w:rsidRPr="00851F41">
        <w:rPr>
          <w:rFonts w:ascii="Georgia" w:eastAsia="Times New Roman" w:hAnsi="Georgia" w:cs="Times New Roman"/>
          <w:color w:val="660066"/>
          <w:sz w:val="24"/>
          <w:szCs w:val="24"/>
          <w:lang w:eastAsia="ru-RU"/>
        </w:rPr>
        <w:t>«</w:t>
      </w:r>
      <w:r w:rsidR="00A74D29" w:rsidRPr="00851F41">
        <w:rPr>
          <w:rFonts w:ascii="Georgia" w:eastAsia="Times New Roman" w:hAnsi="Georgia" w:cs="Times New Roman"/>
          <w:color w:val="660066"/>
          <w:sz w:val="24"/>
          <w:szCs w:val="24"/>
          <w:u w:val="single"/>
          <w:lang w:eastAsia="ru-RU"/>
        </w:rPr>
        <w:t>Завтра была война»</w:t>
      </w:r>
      <w:r w:rsidR="00A74D29" w:rsidRPr="00851F41">
        <w:rPr>
          <w:rFonts w:ascii="Georgia" w:eastAsia="Times New Roman" w:hAnsi="Georgia" w:cs="Times New Roman"/>
          <w:color w:val="660066"/>
          <w:sz w:val="24"/>
          <w:szCs w:val="24"/>
          <w:lang w:eastAsia="ru-RU"/>
        </w:rPr>
        <w:t>,</w:t>
      </w:r>
      <w:r w:rsidR="00A74D29"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2668D6">
        <w:rPr>
          <w:rFonts w:ascii="Georgia" w:eastAsia="Times New Roman" w:hAnsi="Georgia" w:cs="Times New Roman"/>
          <w:color w:val="00B050"/>
          <w:sz w:val="24"/>
          <w:szCs w:val="24"/>
          <w:lang w:eastAsia="ru-RU"/>
        </w:rPr>
        <w:t>«Не стреляйте в белы</w:t>
      </w:r>
      <w:r w:rsidR="00A74D29" w:rsidRPr="002668D6">
        <w:rPr>
          <w:rFonts w:ascii="Georgia" w:eastAsia="Times New Roman" w:hAnsi="Georgia" w:cs="Times New Roman"/>
          <w:color w:val="00B050"/>
          <w:sz w:val="24"/>
          <w:szCs w:val="24"/>
          <w:lang w:eastAsia="ru-RU"/>
        </w:rPr>
        <w:t>х</w:t>
      </w:r>
      <w:r w:rsidRPr="002668D6">
        <w:rPr>
          <w:rFonts w:ascii="Georgia" w:eastAsia="Times New Roman" w:hAnsi="Georgia" w:cs="Times New Roman"/>
          <w:color w:val="00B050"/>
          <w:sz w:val="24"/>
          <w:szCs w:val="24"/>
          <w:lang w:eastAsia="ru-RU"/>
        </w:rPr>
        <w:t xml:space="preserve"> лебедей»</w:t>
      </w:r>
    </w:p>
    <w:p w:rsidR="00A74D29" w:rsidRPr="002668D6" w:rsidRDefault="00A74D29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11.А.Грин «</w:t>
      </w:r>
      <w:proofErr w:type="gramStart"/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Бегущая</w:t>
      </w:r>
      <w:proofErr w:type="gramEnd"/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 волнам»</w:t>
      </w:r>
    </w:p>
    <w:p w:rsidR="00A74D29" w:rsidRPr="002668D6" w:rsidRDefault="00A74D29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12. </w:t>
      </w:r>
      <w:proofErr w:type="spellStart"/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В.Железников</w:t>
      </w:r>
      <w:proofErr w:type="spellEnd"/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«</w:t>
      </w:r>
      <w:r w:rsidRPr="002668D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Чучело»</w:t>
      </w:r>
    </w:p>
    <w:p w:rsidR="00A74D29" w:rsidRPr="002668D6" w:rsidRDefault="00A74D29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13. В.Каверин </w:t>
      </w:r>
      <w:r w:rsidRPr="002668D6">
        <w:rPr>
          <w:rFonts w:ascii="Georgia" w:eastAsia="Times New Roman" w:hAnsi="Georgia" w:cs="Times New Roman"/>
          <w:color w:val="00B050"/>
          <w:sz w:val="24"/>
          <w:szCs w:val="24"/>
          <w:u w:val="single"/>
          <w:lang w:eastAsia="ru-RU"/>
        </w:rPr>
        <w:t>«Два капитана»</w:t>
      </w:r>
    </w:p>
    <w:p w:rsidR="003112ED" w:rsidRPr="002668D6" w:rsidRDefault="00A74D29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A520BF" w:rsidRPr="002668D6">
        <w:rPr>
          <w:rFonts w:ascii="Georgia" w:eastAsia="Times New Roman" w:hAnsi="Georgia" w:cs="Times New Roman"/>
          <w:sz w:val="24"/>
          <w:szCs w:val="24"/>
          <w:lang w:eastAsia="ru-RU"/>
        </w:rPr>
        <w:t>1</w:t>
      </w: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4</w:t>
      </w:r>
      <w:r w:rsidR="00A520BF"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Дж.К. Джером «Трое в лодке, не </w:t>
      </w:r>
      <w:proofErr w:type="gramStart"/>
      <w:r w:rsidR="00A520BF" w:rsidRPr="002668D6">
        <w:rPr>
          <w:rFonts w:ascii="Georgia" w:eastAsia="Times New Roman" w:hAnsi="Georgia" w:cs="Times New Roman"/>
          <w:sz w:val="24"/>
          <w:szCs w:val="24"/>
          <w:lang w:eastAsia="ru-RU"/>
        </w:rPr>
        <w:t>считая</w:t>
      </w:r>
      <w:proofErr w:type="gramEnd"/>
      <w:r w:rsidR="00A520BF"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собаки»</w:t>
      </w:r>
    </w:p>
    <w:p w:rsidR="00A74D29" w:rsidRPr="002668D6" w:rsidRDefault="00A74D29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15. В.Г.Короленко «Молодежь»</w:t>
      </w:r>
    </w:p>
    <w:p w:rsidR="00A74D29" w:rsidRPr="002668D6" w:rsidRDefault="00A74D29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16. А.Куприн «Юнкера»</w:t>
      </w:r>
    </w:p>
    <w:p w:rsidR="00A74D29" w:rsidRPr="002668D6" w:rsidRDefault="00A74D29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17. В.Маканин «Кавказский пленный»</w:t>
      </w:r>
    </w:p>
    <w:p w:rsidR="00A35E75" w:rsidRPr="002668D6" w:rsidRDefault="00A35E75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18. М.Цветаева «Мой Пушкин»</w:t>
      </w:r>
    </w:p>
    <w:p w:rsidR="00A35E75" w:rsidRPr="002668D6" w:rsidRDefault="00A35E75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19. Г.Щербакова «Вам и не снилось»</w:t>
      </w:r>
    </w:p>
    <w:p w:rsidR="00A35E75" w:rsidRPr="002668D6" w:rsidRDefault="00A35E75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20. Э.Гофман «Крошка Цахес по прозванию Циннобер»</w:t>
      </w:r>
      <w:r w:rsidR="001F06A5" w:rsidRPr="002668D6">
        <w:rPr>
          <w:rFonts w:ascii="Georgia" w:eastAsia="Times New Roman" w:hAnsi="Georgia" w:cs="Times New Roman"/>
          <w:sz w:val="24"/>
          <w:szCs w:val="24"/>
          <w:lang w:eastAsia="ru-RU"/>
        </w:rPr>
        <w:t>, «Золотой горшок»</w:t>
      </w:r>
    </w:p>
    <w:p w:rsidR="001F06A5" w:rsidRPr="002668D6" w:rsidRDefault="001F06A5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21. В.Гюго </w:t>
      </w:r>
      <w:r w:rsidRPr="00851F41">
        <w:rPr>
          <w:rFonts w:ascii="Georgia" w:eastAsia="Times New Roman" w:hAnsi="Georgia" w:cs="Times New Roman"/>
          <w:color w:val="660066"/>
          <w:sz w:val="24"/>
          <w:szCs w:val="24"/>
          <w:lang w:eastAsia="ru-RU"/>
        </w:rPr>
        <w:t>«Отверженные»,</w:t>
      </w: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«Собор Парижской Богоматери»</w:t>
      </w:r>
    </w:p>
    <w:p w:rsidR="001F06A5" w:rsidRPr="002668D6" w:rsidRDefault="001F06A5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22.Ч.Диккенс  </w:t>
      </w:r>
      <w:r w:rsidRPr="002668D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«Жизнь и приключени</w:t>
      </w:r>
      <w:r w:rsidR="002668D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я</w:t>
      </w:r>
      <w:r w:rsidRPr="002668D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 xml:space="preserve"> Оливера Твиста»</w:t>
      </w:r>
    </w:p>
    <w:p w:rsidR="001F06A5" w:rsidRPr="002668D6" w:rsidRDefault="001F06A5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23. </w:t>
      </w:r>
      <w:proofErr w:type="spellStart"/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А.Конан</w:t>
      </w:r>
      <w:proofErr w:type="spellEnd"/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Дойл «Затерянный мир»</w:t>
      </w:r>
    </w:p>
    <w:p w:rsidR="001F06A5" w:rsidRPr="002668D6" w:rsidRDefault="001F06A5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24. Джек Лондон «</w:t>
      </w:r>
      <w:proofErr w:type="spellStart"/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Маракотова</w:t>
      </w:r>
      <w:proofErr w:type="spellEnd"/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бездна», «Зов предков», «Белый клык»</w:t>
      </w:r>
    </w:p>
    <w:p w:rsidR="001F06A5" w:rsidRPr="002668D6" w:rsidRDefault="001F06A5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25. Г.Уэллс «Человек-невидимка»</w:t>
      </w:r>
    </w:p>
    <w:p w:rsidR="001F06A5" w:rsidRPr="002668D6" w:rsidRDefault="001F06A5" w:rsidP="00A74D2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668D6">
        <w:rPr>
          <w:rFonts w:ascii="Georgia" w:eastAsia="Times New Roman" w:hAnsi="Georgia" w:cs="Times New Roman"/>
          <w:sz w:val="24"/>
          <w:szCs w:val="24"/>
          <w:lang w:eastAsia="ru-RU"/>
        </w:rPr>
        <w:t>26. А.Франк «Дневник»</w:t>
      </w:r>
    </w:p>
    <w:p w:rsidR="004260F1" w:rsidRDefault="004260F1" w:rsidP="004260F1"/>
    <w:p w:rsidR="004260F1" w:rsidRPr="00FC5814" w:rsidRDefault="001F06A5" w:rsidP="00FC5814">
      <w:pPr>
        <w:pStyle w:val="a5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FC5814">
        <w:rPr>
          <w:rFonts w:asciiTheme="majorHAnsi" w:hAnsiTheme="majorHAnsi"/>
          <w:i/>
          <w:color w:val="FF0000"/>
          <w:sz w:val="28"/>
          <w:szCs w:val="28"/>
        </w:rPr>
        <w:lastRenderedPageBreak/>
        <w:t xml:space="preserve">ЗАВЕСТИ ЧИТАТЕЛЬСКИЙ ДНЕВНИК. </w:t>
      </w:r>
      <w:r w:rsidR="004260F1" w:rsidRPr="00FC5814">
        <w:rPr>
          <w:rFonts w:asciiTheme="majorHAnsi" w:hAnsiTheme="majorHAnsi"/>
          <w:sz w:val="28"/>
          <w:szCs w:val="28"/>
        </w:rPr>
        <w:t xml:space="preserve">Подчеркнуты  произведения, содержание которых должно быть занесено в читательский дневник. </w:t>
      </w:r>
    </w:p>
    <w:p w:rsidR="004260F1" w:rsidRPr="00FC5814" w:rsidRDefault="004260F1" w:rsidP="00FC5814">
      <w:pPr>
        <w:pStyle w:val="a5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FC5814">
        <w:rPr>
          <w:rFonts w:asciiTheme="majorHAnsi" w:hAnsiTheme="majorHAnsi"/>
          <w:b/>
          <w:sz w:val="28"/>
          <w:szCs w:val="28"/>
          <w:u w:val="single"/>
        </w:rPr>
        <w:t>Как  работать с читательским дневником:</w:t>
      </w:r>
    </w:p>
    <w:p w:rsidR="004260F1" w:rsidRPr="00FC5814" w:rsidRDefault="004260F1" w:rsidP="00FC5814">
      <w:pPr>
        <w:pStyle w:val="a5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FC5814">
        <w:rPr>
          <w:rFonts w:asciiTheme="majorHAnsi" w:hAnsiTheme="majorHAnsi"/>
          <w:sz w:val="28"/>
          <w:szCs w:val="28"/>
        </w:rPr>
        <w:t>Заголовок: ФИО автора полностью + годы жизни, полное название произведения</w:t>
      </w:r>
    </w:p>
    <w:p w:rsidR="004260F1" w:rsidRPr="00FC5814" w:rsidRDefault="004260F1" w:rsidP="00FC5814">
      <w:pPr>
        <w:pStyle w:val="a5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FC5814">
        <w:rPr>
          <w:rFonts w:asciiTheme="majorHAnsi" w:hAnsiTheme="majorHAnsi"/>
          <w:sz w:val="28"/>
          <w:szCs w:val="28"/>
        </w:rPr>
        <w:t>Выписать имена/фамилии основных героев или действующих лиц, их возраст, общая характеристика</w:t>
      </w:r>
    </w:p>
    <w:p w:rsidR="004260F1" w:rsidRPr="00FC5814" w:rsidRDefault="001F06A5" w:rsidP="00FC5814">
      <w:pPr>
        <w:pStyle w:val="a5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FC5814">
        <w:rPr>
          <w:rFonts w:asciiTheme="majorHAnsi" w:hAnsiTheme="majorHAnsi"/>
          <w:sz w:val="28"/>
          <w:szCs w:val="28"/>
        </w:rPr>
        <w:t>Очень с</w:t>
      </w:r>
      <w:r w:rsidR="004260F1" w:rsidRPr="00FC5814">
        <w:rPr>
          <w:rFonts w:asciiTheme="majorHAnsi" w:hAnsiTheme="majorHAnsi"/>
          <w:sz w:val="28"/>
          <w:szCs w:val="28"/>
        </w:rPr>
        <w:t>жато пересказать произведение, обращая внимание на даты (если таковые указываются в произведении) и место действия/смену места и времени действия.</w:t>
      </w:r>
    </w:p>
    <w:p w:rsidR="004260F1" w:rsidRPr="00FC5814" w:rsidRDefault="004260F1" w:rsidP="00FC5814">
      <w:pPr>
        <w:pStyle w:val="a5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FC5814">
        <w:rPr>
          <w:rFonts w:asciiTheme="majorHAnsi" w:hAnsiTheme="majorHAnsi"/>
          <w:sz w:val="28"/>
          <w:szCs w:val="28"/>
        </w:rPr>
        <w:t xml:space="preserve">В заключение высказать свое мнение по прочитанному произведению. </w:t>
      </w:r>
    </w:p>
    <w:p w:rsidR="001F06A5" w:rsidRPr="00FC5814" w:rsidRDefault="002668D6" w:rsidP="00FC5814">
      <w:pPr>
        <w:pStyle w:val="a5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 w:rsidRPr="00FC5814">
        <w:rPr>
          <w:rFonts w:asciiTheme="majorHAnsi" w:hAnsiTheme="majorHAnsi"/>
          <w:i/>
          <w:color w:val="FF0000"/>
          <w:sz w:val="28"/>
          <w:szCs w:val="28"/>
        </w:rPr>
        <w:t>Н</w:t>
      </w:r>
      <w:r w:rsidR="00FC5814">
        <w:rPr>
          <w:rFonts w:asciiTheme="majorHAnsi" w:hAnsiTheme="majorHAnsi"/>
          <w:i/>
          <w:color w:val="FF0000"/>
          <w:sz w:val="28"/>
          <w:szCs w:val="28"/>
        </w:rPr>
        <w:t>АПИСАТЬ</w:t>
      </w:r>
      <w:r w:rsidRPr="00FC5814">
        <w:rPr>
          <w:rFonts w:asciiTheme="majorHAnsi" w:hAnsiTheme="majorHAnsi"/>
          <w:i/>
          <w:color w:val="FF0000"/>
          <w:sz w:val="28"/>
          <w:szCs w:val="28"/>
        </w:rPr>
        <w:t xml:space="preserve"> ОТЗЫВ</w:t>
      </w:r>
      <w:r w:rsidRPr="00FC5814">
        <w:rPr>
          <w:rFonts w:asciiTheme="majorHAnsi" w:hAnsiTheme="majorHAnsi"/>
          <w:sz w:val="28"/>
          <w:szCs w:val="28"/>
        </w:rPr>
        <w:t xml:space="preserve"> о двух произведениях (на выбор из неподчеркнутых) из дополнительного списка.</w:t>
      </w:r>
      <w:proofErr w:type="gramEnd"/>
    </w:p>
    <w:p w:rsidR="002668D6" w:rsidRDefault="002668D6" w:rsidP="00FC5814">
      <w:pPr>
        <w:pStyle w:val="a5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FC5814">
        <w:rPr>
          <w:rFonts w:asciiTheme="majorHAnsi" w:hAnsiTheme="majorHAnsi"/>
          <w:i/>
          <w:color w:val="FF0000"/>
          <w:sz w:val="28"/>
          <w:szCs w:val="28"/>
        </w:rPr>
        <w:t>П</w:t>
      </w:r>
      <w:r w:rsidR="00FC5814">
        <w:rPr>
          <w:rFonts w:asciiTheme="majorHAnsi" w:hAnsiTheme="majorHAnsi"/>
          <w:i/>
          <w:color w:val="FF0000"/>
          <w:sz w:val="28"/>
          <w:szCs w:val="28"/>
        </w:rPr>
        <w:t>ОДГОТОВИТЬСЯ</w:t>
      </w:r>
      <w:r w:rsidRPr="00FC5814">
        <w:rPr>
          <w:rFonts w:asciiTheme="majorHAnsi" w:hAnsiTheme="majorHAnsi"/>
          <w:sz w:val="28"/>
          <w:szCs w:val="28"/>
        </w:rPr>
        <w:t xml:space="preserve"> </w:t>
      </w:r>
      <w:r w:rsidRPr="00FC5814">
        <w:rPr>
          <w:rFonts w:asciiTheme="majorHAnsi" w:hAnsiTheme="majorHAnsi"/>
          <w:i/>
          <w:color w:val="FF0000"/>
          <w:sz w:val="28"/>
          <w:szCs w:val="28"/>
        </w:rPr>
        <w:t>к выполнению творческих заданий</w:t>
      </w:r>
      <w:r w:rsidRPr="00FC5814">
        <w:rPr>
          <w:rFonts w:asciiTheme="majorHAnsi" w:hAnsiTheme="majorHAnsi"/>
          <w:sz w:val="28"/>
          <w:szCs w:val="28"/>
        </w:rPr>
        <w:t xml:space="preserve"> по произведениям</w:t>
      </w:r>
      <w:r w:rsidR="00FC5814">
        <w:rPr>
          <w:rFonts w:asciiTheme="majorHAnsi" w:hAnsiTheme="majorHAnsi"/>
          <w:sz w:val="28"/>
          <w:szCs w:val="28"/>
        </w:rPr>
        <w:t>,</w:t>
      </w:r>
      <w:r w:rsidRPr="00FC5814">
        <w:rPr>
          <w:rFonts w:asciiTheme="majorHAnsi" w:hAnsiTheme="majorHAnsi"/>
          <w:sz w:val="28"/>
          <w:szCs w:val="28"/>
        </w:rPr>
        <w:t xml:space="preserve"> </w:t>
      </w:r>
      <w:r w:rsidR="00FC5814" w:rsidRPr="00FC5814">
        <w:rPr>
          <w:rFonts w:asciiTheme="majorHAnsi" w:hAnsiTheme="majorHAnsi"/>
          <w:sz w:val="28"/>
          <w:szCs w:val="28"/>
        </w:rPr>
        <w:t>выделенным цветом</w:t>
      </w:r>
      <w:r w:rsidR="00FC5814">
        <w:rPr>
          <w:rFonts w:asciiTheme="majorHAnsi" w:hAnsiTheme="majorHAnsi"/>
          <w:sz w:val="28"/>
          <w:szCs w:val="28"/>
        </w:rPr>
        <w:t>:</w:t>
      </w:r>
      <w:r w:rsidRPr="00FC5814">
        <w:rPr>
          <w:rFonts w:asciiTheme="majorHAnsi" w:hAnsiTheme="majorHAnsi"/>
          <w:sz w:val="28"/>
          <w:szCs w:val="28"/>
        </w:rPr>
        <w:t xml:space="preserve"> СИСТЕМА ВОСПРИЯТИЯ (</w:t>
      </w:r>
      <w:r w:rsidRPr="00FC5814">
        <w:rPr>
          <w:rFonts w:asciiTheme="majorHAnsi" w:hAnsiTheme="majorHAnsi"/>
          <w:color w:val="00B050"/>
          <w:sz w:val="28"/>
          <w:szCs w:val="28"/>
        </w:rPr>
        <w:t>зеленый</w:t>
      </w:r>
      <w:r w:rsidRPr="00FC5814">
        <w:rPr>
          <w:rFonts w:asciiTheme="majorHAnsi" w:hAnsiTheme="majorHAnsi"/>
          <w:sz w:val="28"/>
          <w:szCs w:val="28"/>
        </w:rPr>
        <w:t>) и СИСТЕМА ОБРАЗОВ (</w:t>
      </w:r>
      <w:r w:rsidRPr="00FC5814">
        <w:rPr>
          <w:rFonts w:asciiTheme="majorHAnsi" w:hAnsiTheme="majorHAnsi"/>
          <w:color w:val="660066"/>
          <w:sz w:val="28"/>
          <w:szCs w:val="28"/>
        </w:rPr>
        <w:t>фиолетовый</w:t>
      </w:r>
      <w:r w:rsidRPr="00FC5814">
        <w:rPr>
          <w:rFonts w:asciiTheme="majorHAnsi" w:hAnsiTheme="majorHAnsi"/>
          <w:sz w:val="28"/>
          <w:szCs w:val="28"/>
        </w:rPr>
        <w:t>)</w:t>
      </w:r>
      <w:r w:rsidR="00FC5814" w:rsidRPr="00FC5814">
        <w:rPr>
          <w:rFonts w:asciiTheme="majorHAnsi" w:hAnsiTheme="majorHAnsi"/>
          <w:sz w:val="28"/>
          <w:szCs w:val="28"/>
        </w:rPr>
        <w:t xml:space="preserve">. </w:t>
      </w:r>
      <w:r w:rsidR="00FC5814">
        <w:rPr>
          <w:rFonts w:asciiTheme="majorHAnsi" w:hAnsiTheme="majorHAnsi"/>
          <w:sz w:val="28"/>
          <w:szCs w:val="28"/>
        </w:rPr>
        <w:t>П</w:t>
      </w:r>
      <w:r w:rsidR="00FC5814" w:rsidRPr="00FC5814">
        <w:rPr>
          <w:rFonts w:asciiTheme="majorHAnsi" w:hAnsiTheme="majorHAnsi"/>
          <w:sz w:val="28"/>
          <w:szCs w:val="28"/>
        </w:rPr>
        <w:t>родумать</w:t>
      </w:r>
      <w:r w:rsidR="002A7EE5">
        <w:rPr>
          <w:rFonts w:asciiTheme="majorHAnsi" w:hAnsiTheme="majorHAnsi"/>
          <w:sz w:val="28"/>
          <w:szCs w:val="28"/>
        </w:rPr>
        <w:t xml:space="preserve"> летом, но</w:t>
      </w:r>
      <w:r w:rsidR="00FC5814" w:rsidRPr="00FC5814">
        <w:rPr>
          <w:rFonts w:asciiTheme="majorHAnsi" w:hAnsiTheme="majorHAnsi"/>
          <w:sz w:val="28"/>
          <w:szCs w:val="28"/>
        </w:rPr>
        <w:t xml:space="preserve"> </w:t>
      </w:r>
      <w:r w:rsidR="002A7EE5">
        <w:rPr>
          <w:rFonts w:asciiTheme="majorHAnsi" w:hAnsiTheme="majorHAnsi"/>
          <w:sz w:val="28"/>
          <w:szCs w:val="28"/>
        </w:rPr>
        <w:t>з</w:t>
      </w:r>
      <w:r w:rsidR="00FC5814" w:rsidRPr="00FC5814">
        <w:rPr>
          <w:rFonts w:asciiTheme="majorHAnsi" w:hAnsiTheme="majorHAnsi"/>
          <w:sz w:val="28"/>
          <w:szCs w:val="28"/>
        </w:rPr>
        <w:t>адания будут выполняться в течение учебного года.</w:t>
      </w:r>
    </w:p>
    <w:p w:rsidR="002A7EE5" w:rsidRPr="002A7EE5" w:rsidRDefault="002A7EE5" w:rsidP="002A7EE5">
      <w:pPr>
        <w:pStyle w:val="a5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2A7EE5">
        <w:rPr>
          <w:rFonts w:ascii="Times New Roman" w:hAnsi="Times New Roman"/>
          <w:i/>
          <w:color w:val="FF0000"/>
          <w:sz w:val="28"/>
          <w:szCs w:val="28"/>
        </w:rPr>
        <w:t>ПЕРЕЧЕНЬ произведений для заучивания НАИЗУСТЬ</w:t>
      </w:r>
      <w:r w:rsidR="00A7643E">
        <w:rPr>
          <w:rFonts w:ascii="Times New Roman" w:hAnsi="Times New Roman"/>
          <w:i/>
          <w:color w:val="FF0000"/>
          <w:sz w:val="28"/>
          <w:szCs w:val="28"/>
        </w:rPr>
        <w:t xml:space="preserve">. </w:t>
      </w:r>
      <w:r w:rsidR="00A7643E">
        <w:rPr>
          <w:rFonts w:ascii="Times New Roman" w:hAnsi="Times New Roman"/>
          <w:sz w:val="28"/>
          <w:szCs w:val="28"/>
        </w:rPr>
        <w:t>Отвечать в течение учебного года по мере изучения произведений.</w:t>
      </w:r>
    </w:p>
    <w:p w:rsidR="005B4480" w:rsidRDefault="002A7EE5" w:rsidP="002A7EE5">
      <w:pPr>
        <w:pStyle w:val="a5"/>
        <w:numPr>
          <w:ilvl w:val="0"/>
          <w:numId w:val="5"/>
        </w:numPr>
        <w:spacing w:after="0"/>
        <w:ind w:left="24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EE5">
        <w:rPr>
          <w:rFonts w:ascii="Times New Roman" w:hAnsi="Times New Roman"/>
          <w:sz w:val="28"/>
          <w:szCs w:val="28"/>
        </w:rPr>
        <w:t>Пушкин А. С. «Капитанская дочка» (отрывок</w:t>
      </w:r>
      <w:r w:rsidR="005B4480">
        <w:rPr>
          <w:rFonts w:ascii="Times New Roman" w:hAnsi="Times New Roman"/>
          <w:sz w:val="28"/>
          <w:szCs w:val="28"/>
        </w:rPr>
        <w:t xml:space="preserve"> на выбор:</w:t>
      </w:r>
      <w:proofErr w:type="gramEnd"/>
    </w:p>
    <w:p w:rsidR="005B4480" w:rsidRDefault="005B4480" w:rsidP="005B448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Гл.3 «Крепость» от слов начала «</w:t>
      </w:r>
      <w:proofErr w:type="spellStart"/>
      <w:r>
        <w:rPr>
          <w:rFonts w:ascii="Times New Roman" w:hAnsi="Times New Roman"/>
          <w:sz w:val="28"/>
          <w:szCs w:val="28"/>
        </w:rPr>
        <w:t>Белогорская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крепость находилась…» до слов «…близ деревянной же церкви».</w:t>
      </w:r>
    </w:p>
    <w:p w:rsidR="00432609" w:rsidRDefault="005B4480" w:rsidP="005B448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Гл.6 «</w:t>
      </w:r>
      <w:proofErr w:type="gramStart"/>
      <w:r>
        <w:rPr>
          <w:rFonts w:ascii="Times New Roman" w:hAnsi="Times New Roman"/>
          <w:sz w:val="28"/>
          <w:szCs w:val="28"/>
        </w:rPr>
        <w:t>Пугачевщина</w:t>
      </w:r>
      <w:proofErr w:type="gramEnd"/>
      <w:r>
        <w:rPr>
          <w:rFonts w:ascii="Times New Roman" w:hAnsi="Times New Roman"/>
          <w:sz w:val="28"/>
          <w:szCs w:val="28"/>
        </w:rPr>
        <w:t xml:space="preserve">» от  слов «Вскоре все заговорили о Пугачеве» до слов </w:t>
      </w:r>
      <w:r w:rsidR="00432609">
        <w:rPr>
          <w:rFonts w:ascii="Times New Roman" w:hAnsi="Times New Roman"/>
          <w:sz w:val="28"/>
          <w:szCs w:val="28"/>
        </w:rPr>
        <w:t>«…при помощи своих единомышленников».</w:t>
      </w:r>
    </w:p>
    <w:p w:rsidR="00432609" w:rsidRDefault="00432609" w:rsidP="005B448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Гл.11 «Мятежная слобода» от слов «Нас привели прямо к избе…» до слов «…кроме двух, которые не тронулись с места».</w:t>
      </w:r>
    </w:p>
    <w:p w:rsidR="00432609" w:rsidRDefault="00432609" w:rsidP="005B448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Гл.12 «Сирота» от слов «Мы расстались дружески…» до слов «…навек оставили </w:t>
      </w:r>
      <w:proofErr w:type="spellStart"/>
      <w:r>
        <w:rPr>
          <w:rFonts w:ascii="Times New Roman" w:hAnsi="Times New Roman"/>
          <w:sz w:val="28"/>
          <w:szCs w:val="28"/>
        </w:rPr>
        <w:t>Белогорскую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крепость».</w:t>
      </w:r>
    </w:p>
    <w:p w:rsidR="002A7EE5" w:rsidRPr="005B4480" w:rsidRDefault="00A44BED" w:rsidP="005B448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Г.14 «Суд» от слов «Марья Ивановна предчувствовала решение нашей судьбы…» до слов «…Я беру на себя устроить ваше состояние».</w:t>
      </w:r>
      <w:r w:rsidR="002A7EE5" w:rsidRPr="005B4480">
        <w:rPr>
          <w:rFonts w:ascii="Times New Roman" w:hAnsi="Times New Roman"/>
          <w:sz w:val="28"/>
          <w:szCs w:val="28"/>
        </w:rPr>
        <w:t>)</w:t>
      </w:r>
      <w:proofErr w:type="gramEnd"/>
    </w:p>
    <w:p w:rsidR="002A7EE5" w:rsidRPr="002A7EE5" w:rsidRDefault="002A7EE5" w:rsidP="002A7EE5">
      <w:pPr>
        <w:pStyle w:val="a5"/>
        <w:numPr>
          <w:ilvl w:val="0"/>
          <w:numId w:val="5"/>
        </w:numPr>
        <w:spacing w:after="0"/>
        <w:ind w:left="2410"/>
        <w:jc w:val="both"/>
        <w:rPr>
          <w:rFonts w:ascii="Times New Roman" w:hAnsi="Times New Roman"/>
          <w:sz w:val="28"/>
          <w:szCs w:val="28"/>
        </w:rPr>
      </w:pPr>
      <w:r w:rsidRPr="002A7EE5">
        <w:rPr>
          <w:rFonts w:ascii="Times New Roman" w:hAnsi="Times New Roman"/>
          <w:sz w:val="28"/>
          <w:szCs w:val="28"/>
        </w:rPr>
        <w:t>Лермонтов М. Ю. «Сосед», «Кавказ», «Синие горы Кавказа, приветствую вас</w:t>
      </w:r>
      <w:proofErr w:type="gramStart"/>
      <w:r w:rsidRPr="002A7EE5">
        <w:rPr>
          <w:rFonts w:ascii="Times New Roman" w:hAnsi="Times New Roman"/>
          <w:sz w:val="28"/>
          <w:szCs w:val="28"/>
        </w:rPr>
        <w:t>!...» (</w:t>
      </w:r>
      <w:proofErr w:type="gramEnd"/>
      <w:r w:rsidRPr="002A7EE5">
        <w:rPr>
          <w:rFonts w:ascii="Times New Roman" w:hAnsi="Times New Roman"/>
          <w:sz w:val="28"/>
          <w:szCs w:val="28"/>
        </w:rPr>
        <w:t>одно на выбор)</w:t>
      </w:r>
    </w:p>
    <w:p w:rsidR="002A7EE5" w:rsidRPr="002A7EE5" w:rsidRDefault="002A7EE5" w:rsidP="002A7EE5">
      <w:pPr>
        <w:pStyle w:val="a5"/>
        <w:numPr>
          <w:ilvl w:val="0"/>
          <w:numId w:val="5"/>
        </w:numPr>
        <w:spacing w:after="0"/>
        <w:ind w:left="2410"/>
        <w:jc w:val="both"/>
        <w:rPr>
          <w:rFonts w:ascii="Times New Roman" w:hAnsi="Times New Roman"/>
          <w:sz w:val="28"/>
          <w:szCs w:val="28"/>
        </w:rPr>
      </w:pPr>
      <w:r w:rsidRPr="002A7EE5">
        <w:rPr>
          <w:rFonts w:ascii="Times New Roman" w:hAnsi="Times New Roman"/>
          <w:sz w:val="28"/>
          <w:szCs w:val="28"/>
        </w:rPr>
        <w:lastRenderedPageBreak/>
        <w:t>Лермонтов М. Ю. «Мцыри» (отрывок</w:t>
      </w:r>
      <w:r>
        <w:rPr>
          <w:rFonts w:ascii="Times New Roman" w:hAnsi="Times New Roman"/>
          <w:sz w:val="28"/>
          <w:szCs w:val="28"/>
        </w:rPr>
        <w:t xml:space="preserve">: </w:t>
      </w:r>
      <w:r w:rsidR="005B4480">
        <w:rPr>
          <w:rFonts w:ascii="Times New Roman" w:hAnsi="Times New Roman"/>
          <w:sz w:val="28"/>
          <w:szCs w:val="28"/>
        </w:rPr>
        <w:t>главы с 16 по 18 включит.</w:t>
      </w:r>
      <w:r w:rsidRPr="002A7EE5">
        <w:rPr>
          <w:rFonts w:ascii="Times New Roman" w:hAnsi="Times New Roman"/>
          <w:sz w:val="28"/>
          <w:szCs w:val="28"/>
        </w:rPr>
        <w:t>)</w:t>
      </w:r>
    </w:p>
    <w:p w:rsidR="002A7EE5" w:rsidRPr="002A7EE5" w:rsidRDefault="002A7EE5" w:rsidP="002A7EE5">
      <w:pPr>
        <w:pStyle w:val="a5"/>
        <w:numPr>
          <w:ilvl w:val="0"/>
          <w:numId w:val="5"/>
        </w:numPr>
        <w:spacing w:after="0"/>
        <w:ind w:left="2410"/>
        <w:jc w:val="both"/>
        <w:rPr>
          <w:rFonts w:ascii="Times New Roman" w:hAnsi="Times New Roman"/>
          <w:sz w:val="28"/>
          <w:szCs w:val="28"/>
        </w:rPr>
      </w:pPr>
      <w:r w:rsidRPr="002A7EE5">
        <w:rPr>
          <w:rFonts w:ascii="Times New Roman" w:hAnsi="Times New Roman"/>
          <w:sz w:val="28"/>
          <w:szCs w:val="28"/>
        </w:rPr>
        <w:t>Горький Максим. «Песня о Соколе» (</w:t>
      </w:r>
      <w:r w:rsidR="00A7643E">
        <w:rPr>
          <w:rFonts w:ascii="Times New Roman" w:hAnsi="Times New Roman"/>
          <w:sz w:val="28"/>
          <w:szCs w:val="28"/>
        </w:rPr>
        <w:t xml:space="preserve">логически завершенный </w:t>
      </w:r>
      <w:r w:rsidRPr="002A7EE5">
        <w:rPr>
          <w:rFonts w:ascii="Times New Roman" w:hAnsi="Times New Roman"/>
          <w:sz w:val="28"/>
          <w:szCs w:val="28"/>
        </w:rPr>
        <w:t>отрывок</w:t>
      </w:r>
      <w:r w:rsidR="00A7643E">
        <w:rPr>
          <w:rFonts w:ascii="Times New Roman" w:hAnsi="Times New Roman"/>
          <w:sz w:val="28"/>
          <w:szCs w:val="28"/>
        </w:rPr>
        <w:t xml:space="preserve"> из 30-ти строк на выбор из 1 или 2 главы</w:t>
      </w:r>
      <w:r w:rsidRPr="002A7EE5">
        <w:rPr>
          <w:rFonts w:ascii="Times New Roman" w:hAnsi="Times New Roman"/>
          <w:sz w:val="28"/>
          <w:szCs w:val="28"/>
        </w:rPr>
        <w:t>)</w:t>
      </w:r>
      <w:r w:rsidR="00A7643E">
        <w:rPr>
          <w:rFonts w:ascii="Times New Roman" w:hAnsi="Times New Roman"/>
          <w:sz w:val="28"/>
          <w:szCs w:val="28"/>
        </w:rPr>
        <w:t>.</w:t>
      </w:r>
    </w:p>
    <w:p w:rsidR="002A7EE5" w:rsidRDefault="002A7EE5" w:rsidP="002A7EE5">
      <w:pPr>
        <w:pStyle w:val="a5"/>
        <w:numPr>
          <w:ilvl w:val="0"/>
          <w:numId w:val="5"/>
        </w:numPr>
        <w:spacing w:after="0"/>
        <w:ind w:left="24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EE5">
        <w:rPr>
          <w:rFonts w:ascii="Times New Roman" w:hAnsi="Times New Roman"/>
          <w:sz w:val="28"/>
          <w:szCs w:val="28"/>
        </w:rPr>
        <w:t>Твардовский А. Т. Василий Тёркин (отрывок</w:t>
      </w:r>
      <w:r w:rsidR="004D449A">
        <w:rPr>
          <w:rFonts w:ascii="Times New Roman" w:hAnsi="Times New Roman"/>
          <w:sz w:val="28"/>
          <w:szCs w:val="28"/>
        </w:rPr>
        <w:t xml:space="preserve">: 15 четверостиший, т.е. </w:t>
      </w:r>
      <w:proofErr w:type="spellStart"/>
      <w:r w:rsidR="004D449A">
        <w:rPr>
          <w:rFonts w:ascii="Times New Roman" w:hAnsi="Times New Roman"/>
          <w:sz w:val="28"/>
          <w:szCs w:val="28"/>
        </w:rPr>
        <w:t>ок</w:t>
      </w:r>
      <w:proofErr w:type="spellEnd"/>
      <w:r w:rsidR="004D449A">
        <w:rPr>
          <w:rFonts w:ascii="Times New Roman" w:hAnsi="Times New Roman"/>
          <w:sz w:val="28"/>
          <w:szCs w:val="28"/>
        </w:rPr>
        <w:t>. 60 строчек, из глав «Переправа», «О награде», «Гармонь»</w:t>
      </w:r>
      <w:r w:rsidR="00A7643E" w:rsidRPr="00A7643E">
        <w:rPr>
          <w:rFonts w:ascii="Times New Roman" w:hAnsi="Times New Roman"/>
          <w:sz w:val="28"/>
          <w:szCs w:val="28"/>
        </w:rPr>
        <w:t xml:space="preserve"> </w:t>
      </w:r>
      <w:r w:rsidR="00A7643E">
        <w:rPr>
          <w:rFonts w:ascii="Times New Roman" w:hAnsi="Times New Roman"/>
          <w:sz w:val="28"/>
          <w:szCs w:val="28"/>
        </w:rPr>
        <w:t>на выбор</w:t>
      </w:r>
      <w:r w:rsidR="00A7643E" w:rsidRPr="002A7EE5">
        <w:rPr>
          <w:rFonts w:ascii="Times New Roman" w:hAnsi="Times New Roman"/>
          <w:sz w:val="28"/>
          <w:szCs w:val="28"/>
        </w:rPr>
        <w:t>)</w:t>
      </w:r>
      <w:r w:rsidR="00A7643E">
        <w:rPr>
          <w:rFonts w:ascii="Times New Roman" w:hAnsi="Times New Roman"/>
          <w:sz w:val="28"/>
          <w:szCs w:val="28"/>
        </w:rPr>
        <w:t>.</w:t>
      </w:r>
      <w:proofErr w:type="gramEnd"/>
    </w:p>
    <w:p w:rsidR="00A44BED" w:rsidRDefault="00A44BED" w:rsidP="002A7EE5">
      <w:pPr>
        <w:pStyle w:val="a5"/>
        <w:numPr>
          <w:ilvl w:val="0"/>
          <w:numId w:val="5"/>
        </w:numPr>
        <w:spacing w:after="0"/>
        <w:ind w:left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 Шекспир «Ромео и Джульетта»: Акт второй, сцена 2 от слов Ромео «Мой друг, клянусь сияющей луной…» до слов Джульетты «…тем становлюсь безбрежней и богаче».</w:t>
      </w:r>
    </w:p>
    <w:p w:rsidR="00A44BED" w:rsidRPr="002A7EE5" w:rsidRDefault="00A44BED" w:rsidP="002A7EE5">
      <w:pPr>
        <w:pStyle w:val="a5"/>
        <w:numPr>
          <w:ilvl w:val="0"/>
          <w:numId w:val="5"/>
        </w:numPr>
        <w:spacing w:after="0"/>
        <w:ind w:left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Н.Заболоцкий «Журавли» и Н.Рубцов «Журавли» (и то, и другое стихотворение; сравнить)</w:t>
      </w:r>
    </w:p>
    <w:p w:rsidR="002A7EE5" w:rsidRPr="002A7EE5" w:rsidRDefault="002A7EE5" w:rsidP="002A7EE5">
      <w:pPr>
        <w:spacing w:after="0"/>
        <w:ind w:left="720"/>
        <w:jc w:val="both"/>
        <w:rPr>
          <w:rFonts w:asciiTheme="majorHAnsi" w:hAnsiTheme="majorHAnsi"/>
          <w:sz w:val="28"/>
          <w:szCs w:val="28"/>
        </w:rPr>
      </w:pPr>
    </w:p>
    <w:p w:rsidR="004260F1" w:rsidRDefault="004260F1" w:rsidP="004260F1"/>
    <w:sectPr w:rsidR="004260F1" w:rsidSect="003112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CC" w:rsidRDefault="00A06ACC" w:rsidP="00FC5814">
      <w:pPr>
        <w:spacing w:after="0" w:line="240" w:lineRule="auto"/>
      </w:pPr>
      <w:r>
        <w:separator/>
      </w:r>
    </w:p>
  </w:endnote>
  <w:endnote w:type="continuationSeparator" w:id="0">
    <w:p w:rsidR="00A06ACC" w:rsidRDefault="00A06ACC" w:rsidP="00FC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5032"/>
      <w:docPartObj>
        <w:docPartGallery w:val="Page Numbers (Bottom of Page)"/>
        <w:docPartUnique/>
      </w:docPartObj>
    </w:sdtPr>
    <w:sdtContent>
      <w:p w:rsidR="00A44BED" w:rsidRDefault="00A44BED">
        <w:pPr>
          <w:pStyle w:val="a8"/>
          <w:jc w:val="center"/>
        </w:pPr>
        <w:fldSimple w:instr=" PAGE   \* MERGEFORMAT ">
          <w:r w:rsidR="00A7643E">
            <w:rPr>
              <w:noProof/>
            </w:rPr>
            <w:t>3</w:t>
          </w:r>
        </w:fldSimple>
      </w:p>
    </w:sdtContent>
  </w:sdt>
  <w:p w:rsidR="00A44BED" w:rsidRDefault="00A44B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CC" w:rsidRDefault="00A06ACC" w:rsidP="00FC5814">
      <w:pPr>
        <w:spacing w:after="0" w:line="240" w:lineRule="auto"/>
      </w:pPr>
      <w:r>
        <w:separator/>
      </w:r>
    </w:p>
  </w:footnote>
  <w:footnote w:type="continuationSeparator" w:id="0">
    <w:p w:rsidR="00A06ACC" w:rsidRDefault="00A06ACC" w:rsidP="00FC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A1E"/>
    <w:multiLevelType w:val="hybridMultilevel"/>
    <w:tmpl w:val="7D5CCA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677E22"/>
    <w:multiLevelType w:val="hybridMultilevel"/>
    <w:tmpl w:val="6B5E922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93E01"/>
    <w:multiLevelType w:val="hybridMultilevel"/>
    <w:tmpl w:val="F1086194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4E072B11"/>
    <w:multiLevelType w:val="hybridMultilevel"/>
    <w:tmpl w:val="3528898A"/>
    <w:lvl w:ilvl="0" w:tplc="068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8D4DC6"/>
    <w:multiLevelType w:val="hybridMultilevel"/>
    <w:tmpl w:val="F424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D1700"/>
    <w:multiLevelType w:val="hybridMultilevel"/>
    <w:tmpl w:val="B10477B4"/>
    <w:lvl w:ilvl="0" w:tplc="EEF02FA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0BF"/>
    <w:rsid w:val="001F06A5"/>
    <w:rsid w:val="002668D6"/>
    <w:rsid w:val="002A7EE5"/>
    <w:rsid w:val="003112ED"/>
    <w:rsid w:val="004260F1"/>
    <w:rsid w:val="00432609"/>
    <w:rsid w:val="004D449A"/>
    <w:rsid w:val="005B4480"/>
    <w:rsid w:val="00851F41"/>
    <w:rsid w:val="00A06ACC"/>
    <w:rsid w:val="00A35E75"/>
    <w:rsid w:val="00A44BED"/>
    <w:rsid w:val="00A520BF"/>
    <w:rsid w:val="00A74D29"/>
    <w:rsid w:val="00A7643E"/>
    <w:rsid w:val="00FA0D26"/>
    <w:rsid w:val="00FC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0BF"/>
    <w:rPr>
      <w:b/>
      <w:bCs/>
    </w:rPr>
  </w:style>
  <w:style w:type="character" w:styleId="a4">
    <w:name w:val="Emphasis"/>
    <w:basedOn w:val="a0"/>
    <w:uiPriority w:val="20"/>
    <w:qFormat/>
    <w:rsid w:val="00A520BF"/>
    <w:rPr>
      <w:i/>
      <w:iCs/>
    </w:rPr>
  </w:style>
  <w:style w:type="paragraph" w:styleId="a5">
    <w:name w:val="List Paragraph"/>
    <w:basedOn w:val="a"/>
    <w:uiPriority w:val="34"/>
    <w:qFormat/>
    <w:rsid w:val="00A520B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C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814"/>
  </w:style>
  <w:style w:type="paragraph" w:styleId="a8">
    <w:name w:val="footer"/>
    <w:basedOn w:val="a"/>
    <w:link w:val="a9"/>
    <w:uiPriority w:val="99"/>
    <w:unhideWhenUsed/>
    <w:rsid w:val="00FC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Gimnaziya 1549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405</cp:lastModifiedBy>
  <cp:revision>3</cp:revision>
  <cp:lastPrinted>2013-06-20T06:58:00Z</cp:lastPrinted>
  <dcterms:created xsi:type="dcterms:W3CDTF">2013-06-20T06:50:00Z</dcterms:created>
  <dcterms:modified xsi:type="dcterms:W3CDTF">2013-06-20T09:09:00Z</dcterms:modified>
</cp:coreProperties>
</file>